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ED2B8E">
      <w:pPr>
        <w:spacing w:line="480" w:lineRule="auto"/>
        <w:jc w:val="center"/>
        <w:rPr>
          <w:rFonts w:ascii="Times New Roman" w:hAnsi="Times New Roman" w:cs="Times New Roman"/>
          <w:sz w:val="24"/>
          <w:szCs w:val="24"/>
        </w:rPr>
      </w:pPr>
      <w:r>
        <w:rPr>
          <w:rFonts w:ascii="Times New Roman" w:hAnsi="Times New Roman" w:cs="Times New Roman"/>
          <w:sz w:val="24"/>
          <w:szCs w:val="24"/>
        </w:rPr>
        <w:t>G</w:t>
      </w:r>
      <w:r w:rsidR="00714A4B">
        <w:rPr>
          <w:rFonts w:ascii="Times New Roman" w:hAnsi="Times New Roman" w:cs="Times New Roman"/>
          <w:sz w:val="24"/>
          <w:szCs w:val="24"/>
        </w:rPr>
        <w:t>un Violence in the US</w:t>
      </w:r>
    </w:p>
    <w:p w:rsidR="00ED2B8E" w:rsidRDefault="00ED2B8E" w:rsidP="00ED2B8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D2B8E" w:rsidRDefault="00BC74CD" w:rsidP="00ED2B8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C74CD" w:rsidRDefault="00BC74CD" w:rsidP="00ED2B8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C74CD" w:rsidRDefault="00BC74CD" w:rsidP="00ED2B8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ED2B8E" w:rsidRDefault="00ED2B8E" w:rsidP="00DE72B2">
      <w:pPr>
        <w:spacing w:line="480" w:lineRule="auto"/>
        <w:rPr>
          <w:rFonts w:ascii="Times New Roman" w:hAnsi="Times New Roman" w:cs="Times New Roman"/>
          <w:sz w:val="24"/>
          <w:szCs w:val="24"/>
        </w:rPr>
      </w:pPr>
    </w:p>
    <w:p w:rsidR="00714A4B" w:rsidRDefault="00714A4B" w:rsidP="00714A4B">
      <w:pPr>
        <w:spacing w:line="480" w:lineRule="auto"/>
        <w:jc w:val="center"/>
        <w:rPr>
          <w:rFonts w:ascii="Times New Roman" w:hAnsi="Times New Roman" w:cs="Times New Roman"/>
          <w:sz w:val="24"/>
          <w:szCs w:val="24"/>
        </w:rPr>
      </w:pPr>
      <w:r>
        <w:rPr>
          <w:rFonts w:ascii="Times New Roman" w:hAnsi="Times New Roman"/>
          <w:sz w:val="24"/>
          <w:szCs w:val="24"/>
        </w:rPr>
        <w:lastRenderedPageBreak/>
        <w:tab/>
      </w:r>
      <w:r>
        <w:rPr>
          <w:rFonts w:ascii="Times New Roman" w:hAnsi="Times New Roman" w:cs="Times New Roman"/>
          <w:sz w:val="24"/>
          <w:szCs w:val="24"/>
        </w:rPr>
        <w:t>Gun Violence in the US</w:t>
      </w:r>
    </w:p>
    <w:p w:rsid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tab/>
      </w:r>
      <w:r w:rsidR="00DE72B2" w:rsidRPr="00DE72B2">
        <w:rPr>
          <w:rFonts w:ascii="Times New Roman" w:hAnsi="Times New Roman" w:cs="Times New Roman"/>
          <w:sz w:val="24"/>
          <w:szCs w:val="24"/>
        </w:rPr>
        <w:t>Cases of misuse of guns have risen in the recent past in the United States. The misuse of guns has caused violence where innocent people have lost lives. Gun violence is usually triggered by different factors some of which are inherent in human nature. Many cases of gun violence are assumed to result from criminal activities. However, the increased changes in the environment that people live in have been a contributor to the increase in gun violence. Different people are involved in different activities in all the stat</w:t>
      </w:r>
      <w:bookmarkStart w:id="0" w:name="_GoBack"/>
      <w:bookmarkEnd w:id="0"/>
      <w:r w:rsidR="00DE72B2" w:rsidRPr="00DE72B2">
        <w:rPr>
          <w:rFonts w:ascii="Times New Roman" w:hAnsi="Times New Roman" w:cs="Times New Roman"/>
          <w:sz w:val="24"/>
          <w:szCs w:val="24"/>
        </w:rPr>
        <w:t>es. With the very high population in the US, ownership of firearms is legalized for reasons of self-protection, hunting and the right to bear arms</w:t>
      </w:r>
      <w:r w:rsidR="00CC1C25">
        <w:rPr>
          <w:rFonts w:ascii="Times New Roman" w:hAnsi="Times New Roman" w:cs="Times New Roman"/>
          <w:sz w:val="24"/>
          <w:szCs w:val="24"/>
        </w:rPr>
        <w:t xml:space="preserve"> (Kleck, 2017)</w:t>
      </w:r>
      <w:r w:rsidR="00DE72B2" w:rsidRPr="00DE72B2">
        <w:rPr>
          <w:rFonts w:ascii="Times New Roman" w:hAnsi="Times New Roman" w:cs="Times New Roman"/>
          <w:sz w:val="24"/>
          <w:szCs w:val="24"/>
        </w:rPr>
        <w:t>. Some individuals possess guns for education while others want to leave some legacy to their children, grandchildren, and friends on how determined they were to protect them all. The rise in the rate of gun violence in the US has been because of the fact that people can access guns easily, shooters are usually mentally ill in some cases and in some cases, gun violence comes as a result of self-defense.</w:t>
      </w:r>
    </w:p>
    <w:p w:rsidR="00D039F6" w:rsidRPr="00D039F6" w:rsidRDefault="00D039F6" w:rsidP="00D039F6">
      <w:pPr>
        <w:spacing w:line="480" w:lineRule="auto"/>
        <w:jc w:val="center"/>
        <w:rPr>
          <w:rFonts w:ascii="Times New Roman" w:hAnsi="Times New Roman" w:cs="Times New Roman"/>
          <w:b/>
          <w:sz w:val="24"/>
          <w:szCs w:val="24"/>
        </w:rPr>
      </w:pPr>
      <w:r w:rsidRPr="00D039F6">
        <w:rPr>
          <w:rFonts w:ascii="Times New Roman" w:hAnsi="Times New Roman" w:cs="Times New Roman"/>
          <w:b/>
          <w:sz w:val="24"/>
          <w:szCs w:val="24"/>
        </w:rPr>
        <w:t>Accessibility of guns</w:t>
      </w:r>
    </w:p>
    <w:p w:rsidR="00DE72B2" w:rsidRP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tab/>
      </w:r>
      <w:r w:rsidR="00DE72B2" w:rsidRPr="00DE72B2">
        <w:rPr>
          <w:rFonts w:ascii="Times New Roman" w:hAnsi="Times New Roman" w:cs="Times New Roman"/>
          <w:sz w:val="24"/>
          <w:szCs w:val="24"/>
        </w:rPr>
        <w:t>Many deaths as a result of mass shooting occur because there are no strong and strict laws and rules on purchasing of guns in the United States. The current American gun laws are not strong enough since criminals easily buy guns in the country and cause havoc. The right of any American citizen to keep and bear arms is well stated in the constitution. The government, therefore, cannot ban the possession of guns since it will be against the Second Amendment. The second amendment clearly states that “A well-regulated militia, being necessary to the security of a free state, the right of the people to keep and bear arms shall not be infringed.”</w:t>
      </w:r>
      <w:r w:rsidR="00CC1C25">
        <w:rPr>
          <w:rFonts w:ascii="Times New Roman" w:hAnsi="Times New Roman" w:cs="Times New Roman"/>
          <w:sz w:val="24"/>
          <w:szCs w:val="24"/>
        </w:rPr>
        <w:t xml:space="preserve"> (Bloomberg, 2013). </w:t>
      </w:r>
      <w:r w:rsidR="00DE72B2" w:rsidRPr="00DE72B2">
        <w:rPr>
          <w:rFonts w:ascii="Times New Roman" w:hAnsi="Times New Roman" w:cs="Times New Roman"/>
          <w:sz w:val="24"/>
          <w:szCs w:val="24"/>
        </w:rPr>
        <w:t>The only restriction available is ownership of fully automatic weapons. The ownership of such is outlawed.</w:t>
      </w:r>
    </w:p>
    <w:p w:rsidR="00DE72B2" w:rsidRP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lastRenderedPageBreak/>
        <w:tab/>
      </w:r>
      <w:r w:rsidR="00DE72B2" w:rsidRPr="00DE72B2">
        <w:rPr>
          <w:rFonts w:ascii="Times New Roman" w:hAnsi="Times New Roman" w:cs="Times New Roman"/>
          <w:sz w:val="24"/>
          <w:szCs w:val="24"/>
        </w:rPr>
        <w:t>Criminals and members of different gangs that operate in different cities are able to access firearms through black markets and other secondary markets. The motive behind the existence of black market business involving firearms is to earn money. Black market offers an opportunity for the sellers to make high profits. The profits of the sellers are at the expense of innocent lives which are taken by the criminals who get the opportunity to illegally own guns. Different gangs get into battles with rival gangs over the sale of drugs or other criminal activities. Gun violence is what the gangs resort to in order to solve their issues.</w:t>
      </w:r>
    </w:p>
    <w:p w:rsid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tab/>
      </w:r>
      <w:r w:rsidR="00DE72B2" w:rsidRPr="00DE72B2">
        <w:rPr>
          <w:rFonts w:ascii="Times New Roman" w:hAnsi="Times New Roman" w:cs="Times New Roman"/>
          <w:sz w:val="24"/>
          <w:szCs w:val="24"/>
        </w:rPr>
        <w:t>When an individual buys a firearm from a black market, there is no safety training that they get on how to handle or use the guns. This is disadvantageous since mishandling a gun can easily result in unintended death. Availability of too much ammo in the hands of criminals is dangerous. If a gun is intended to be used for self-protection, a person is supposed to have less ammunition. Preventing black market from existing and destruction of abject poverty is a better way of preventing a majority of gun violence. Killing the black market will help in controlling access to firearms.</w:t>
      </w:r>
    </w:p>
    <w:p w:rsidR="00D039F6" w:rsidRPr="00D039F6" w:rsidRDefault="00D039F6" w:rsidP="00DE72B2">
      <w:pPr>
        <w:spacing w:line="480" w:lineRule="auto"/>
        <w:rPr>
          <w:rFonts w:ascii="Times New Roman" w:hAnsi="Times New Roman" w:cs="Times New Roman"/>
          <w:b/>
          <w:sz w:val="24"/>
          <w:szCs w:val="24"/>
        </w:rPr>
      </w:pPr>
      <w:r w:rsidRPr="00D039F6">
        <w:rPr>
          <w:rFonts w:ascii="Times New Roman" w:hAnsi="Times New Roman" w:cs="Times New Roman"/>
          <w:b/>
          <w:sz w:val="24"/>
          <w:szCs w:val="24"/>
        </w:rPr>
        <w:t>Mental Illness</w:t>
      </w:r>
    </w:p>
    <w:p w:rsidR="00DE72B2" w:rsidRP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tab/>
      </w:r>
      <w:r w:rsidR="00DE72B2" w:rsidRPr="00DE72B2">
        <w:rPr>
          <w:rFonts w:ascii="Times New Roman" w:hAnsi="Times New Roman" w:cs="Times New Roman"/>
          <w:sz w:val="24"/>
          <w:szCs w:val="24"/>
        </w:rPr>
        <w:t>A person who would want to shoot and kill hundreds of innocent people must be insane. However, a person with some psychological problems can be unable to make proper decisions and judgment when exposed to firearms. This inability to make decisions on what to do with a gun result from the low reasoning power that they have. The wrong disposal of firearms can make it possible for individuals with some mental problems to access the guns hence violence can come in. people suffering from mental illness are more likely to harm themselves through suicides rather than causing harm to the society at large</w:t>
      </w:r>
      <w:r w:rsidR="00DE72B2">
        <w:rPr>
          <w:rFonts w:ascii="Times New Roman" w:hAnsi="Times New Roman" w:cs="Times New Roman"/>
          <w:sz w:val="24"/>
          <w:szCs w:val="24"/>
        </w:rPr>
        <w:t xml:space="preserve"> (Choe et al., 2008)</w:t>
      </w:r>
      <w:r w:rsidR="00DE72B2" w:rsidRPr="00DE72B2">
        <w:rPr>
          <w:rFonts w:ascii="Times New Roman" w:hAnsi="Times New Roman" w:cs="Times New Roman"/>
          <w:sz w:val="24"/>
          <w:szCs w:val="24"/>
        </w:rPr>
        <w:t>. Individuals with severe mental illnesses have the greatest chances of becoming victims of violent crime.</w:t>
      </w:r>
    </w:p>
    <w:p w:rsidR="00DE72B2" w:rsidRP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lastRenderedPageBreak/>
        <w:tab/>
      </w:r>
      <w:r w:rsidR="00DE72B2" w:rsidRPr="00DE72B2">
        <w:rPr>
          <w:rFonts w:ascii="Times New Roman" w:hAnsi="Times New Roman" w:cs="Times New Roman"/>
          <w:sz w:val="24"/>
          <w:szCs w:val="24"/>
        </w:rPr>
        <w:t>Most of the mentally ill shooters exhibit some disturbing behaviors before they make the attacks</w:t>
      </w:r>
      <w:r w:rsidR="00DE72B2">
        <w:rPr>
          <w:rFonts w:ascii="Times New Roman" w:hAnsi="Times New Roman" w:cs="Times New Roman"/>
          <w:sz w:val="24"/>
          <w:szCs w:val="24"/>
        </w:rPr>
        <w:t xml:space="preserve"> (Choe et al., 2008)</w:t>
      </w:r>
      <w:r w:rsidR="00DE72B2" w:rsidRPr="00DE72B2">
        <w:rPr>
          <w:rFonts w:ascii="Times New Roman" w:hAnsi="Times New Roman" w:cs="Times New Roman"/>
          <w:sz w:val="24"/>
          <w:szCs w:val="24"/>
        </w:rPr>
        <w:t>. These individuals may at some point in time earlier in their childhood have been diagnosed with some disorders such as bipolar disorders and received treatment. Several patients diagnosed with mental illnesses have gone to an extent of being involved in gun violence after refusing medication and avoiding treatment in various hospitals since their rights allow them not to be subjected to involuntary treatments.</w:t>
      </w:r>
    </w:p>
    <w:p w:rsidR="00DE72B2" w:rsidRPr="00DE72B2" w:rsidRDefault="00D039F6" w:rsidP="00DE72B2">
      <w:pPr>
        <w:spacing w:line="480" w:lineRule="auto"/>
        <w:rPr>
          <w:rFonts w:ascii="Times New Roman" w:hAnsi="Times New Roman" w:cs="Times New Roman"/>
          <w:sz w:val="24"/>
          <w:szCs w:val="24"/>
        </w:rPr>
      </w:pPr>
      <w:r>
        <w:rPr>
          <w:rFonts w:ascii="Times New Roman" w:hAnsi="Times New Roman"/>
          <w:sz w:val="24"/>
          <w:szCs w:val="24"/>
        </w:rPr>
        <w:tab/>
      </w:r>
      <w:r w:rsidRPr="00D039F6">
        <w:rPr>
          <w:rFonts w:ascii="Times New Roman" w:hAnsi="Times New Roman" w:cs="Times New Roman"/>
          <w:b/>
          <w:sz w:val="24"/>
          <w:szCs w:val="24"/>
        </w:rPr>
        <w:t>Self-protection</w:t>
      </w:r>
      <w:r>
        <w:rPr>
          <w:rFonts w:ascii="Times New Roman" w:hAnsi="Times New Roman" w:cs="Times New Roman"/>
          <w:sz w:val="24"/>
          <w:szCs w:val="24"/>
        </w:rPr>
        <w:t xml:space="preserve">. </w:t>
      </w:r>
      <w:r w:rsidR="00DE72B2" w:rsidRPr="00DE72B2">
        <w:rPr>
          <w:rFonts w:ascii="Times New Roman" w:hAnsi="Times New Roman" w:cs="Times New Roman"/>
          <w:sz w:val="24"/>
          <w:szCs w:val="24"/>
        </w:rPr>
        <w:t>Majority of the people with guns in the united states hold them for use in case they will need to self-defend themselves from several external harms. However, not all guns are used for the purpose of self-defense. Wayne La Pierre stated that “The only way to stop a bad guy with a gun is with a good guy with a gun” Guns have reportedly been used to stop several crimes such as burglary, assault, and rape. Several individuals have used their guns aggressively and unlawfully then indicate that they were doing so for self-defense.</w:t>
      </w:r>
    </w:p>
    <w:p w:rsidR="00DE72B2" w:rsidRP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tab/>
      </w:r>
      <w:r w:rsidR="00DE72B2" w:rsidRPr="00DE72B2">
        <w:rPr>
          <w:rFonts w:ascii="Times New Roman" w:hAnsi="Times New Roman" w:cs="Times New Roman"/>
          <w:sz w:val="24"/>
          <w:szCs w:val="24"/>
        </w:rPr>
        <w:t>Owning a gun with the motive of self-protection leads to gun violence since some killings are deemed “justifiable” even from the authorities’ point of view. A person’s risk of bodily harm and death is increased by having a gun in the name of self-defense</w:t>
      </w:r>
      <w:r w:rsidR="00CC1C25">
        <w:rPr>
          <w:rFonts w:ascii="Times New Roman" w:hAnsi="Times New Roman" w:cs="Times New Roman"/>
          <w:sz w:val="24"/>
          <w:szCs w:val="24"/>
        </w:rPr>
        <w:t xml:space="preserve"> (Kleck, 2017)</w:t>
      </w:r>
      <w:r w:rsidR="00DE72B2" w:rsidRPr="00DE72B2">
        <w:rPr>
          <w:rFonts w:ascii="Times New Roman" w:hAnsi="Times New Roman" w:cs="Times New Roman"/>
          <w:sz w:val="24"/>
          <w:szCs w:val="24"/>
        </w:rPr>
        <w:t>. The individuals who keep guns in their homes are more likely to die by homicide than those individuals who do not have guns in their homes. Additionally, a person possessing a gun is more likely to get shot at in an assault than a person who does not have a gun because they pose a greater threat by having the gun.</w:t>
      </w:r>
    </w:p>
    <w:p w:rsidR="00DE72B2" w:rsidRP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tab/>
      </w:r>
      <w:r w:rsidR="00DE72B2" w:rsidRPr="00DE72B2">
        <w:rPr>
          <w:rFonts w:ascii="Times New Roman" w:hAnsi="Times New Roman" w:cs="Times New Roman"/>
          <w:sz w:val="24"/>
          <w:szCs w:val="24"/>
        </w:rPr>
        <w:t>The people in possession of guns in their houses are likely to kill themselves than the non-firearm owners. The likelihood is because, once suicidal thoughts get into a person, there is not enough time for consultation and to seek advice which is relevant to deal with the suicidal thoughts. Most civilians who own guns do not have the skills required to handle an active-</w:t>
      </w:r>
      <w:r w:rsidR="00DE72B2" w:rsidRPr="00DE72B2">
        <w:rPr>
          <w:rFonts w:ascii="Times New Roman" w:hAnsi="Times New Roman" w:cs="Times New Roman"/>
          <w:sz w:val="24"/>
          <w:szCs w:val="24"/>
        </w:rPr>
        <w:lastRenderedPageBreak/>
        <w:t>shooter situation. Some states allow individuals to have guns even without firearm training. Having a gun does not mean that one is ready to open fire. Opening fire with less or no firearm training can bring more harm than good where innocent civilians can be shot. The best thing in such a case is to remain a witness rather than opening fire and killing the wrong person. Holding a gun for self-defense can make one be mistaken for the wrong person and get shot in a situation where several people have turned up to defeat a common enemy.</w:t>
      </w:r>
    </w:p>
    <w:p w:rsidR="00DE72B2" w:rsidRDefault="00714A4B" w:rsidP="00DE72B2">
      <w:pPr>
        <w:spacing w:line="480" w:lineRule="auto"/>
        <w:rPr>
          <w:rFonts w:ascii="Times New Roman" w:hAnsi="Times New Roman" w:cs="Times New Roman"/>
          <w:sz w:val="24"/>
          <w:szCs w:val="24"/>
        </w:rPr>
      </w:pPr>
      <w:r>
        <w:rPr>
          <w:rFonts w:ascii="Times New Roman" w:hAnsi="Times New Roman"/>
          <w:sz w:val="24"/>
          <w:szCs w:val="24"/>
        </w:rPr>
        <w:tab/>
      </w:r>
      <w:r w:rsidR="00DE72B2" w:rsidRPr="00DE72B2">
        <w:rPr>
          <w:rFonts w:ascii="Times New Roman" w:hAnsi="Times New Roman" w:cs="Times New Roman"/>
          <w:sz w:val="24"/>
          <w:szCs w:val="24"/>
        </w:rPr>
        <w:t>The senseless gun violence has led to many deaths. The causes of gun violence within the country are influenced by some factors that can be done away with or minimized. Many people in the country have called for some immediate action to ensure that all the citizens are protected. There is a need for strict gun laws and regulation in the United States. The appropriate measures should be taken in ensuring that there is an immediate response in matters relating to the security of all Americans. Only the people who are well trained on how to use firearms should be allowed access and ownership of firearms. These people should be the police and military personnel. Through this, gun control will be possible as it will be easy to identify the people who own guns illegally. Moreover, the police and military personnel are aware of the consequences of misuse of firearms since they always swear an oath to protect life.</w:t>
      </w:r>
    </w:p>
    <w:p w:rsidR="00DE72B2" w:rsidRDefault="00DE72B2" w:rsidP="00DE72B2">
      <w:pPr>
        <w:spacing w:line="480" w:lineRule="auto"/>
        <w:rPr>
          <w:rFonts w:ascii="Times New Roman" w:hAnsi="Times New Roman" w:cs="Times New Roman"/>
          <w:sz w:val="24"/>
          <w:szCs w:val="24"/>
        </w:rPr>
      </w:pPr>
    </w:p>
    <w:p w:rsidR="00DE72B2" w:rsidRDefault="00DE72B2" w:rsidP="00DE72B2">
      <w:pPr>
        <w:spacing w:line="480" w:lineRule="auto"/>
        <w:rPr>
          <w:rFonts w:ascii="Times New Roman" w:hAnsi="Times New Roman" w:cs="Times New Roman"/>
          <w:sz w:val="24"/>
          <w:szCs w:val="24"/>
        </w:rPr>
      </w:pPr>
    </w:p>
    <w:p w:rsidR="00DE72B2" w:rsidRDefault="00DE72B2" w:rsidP="00DE72B2">
      <w:pPr>
        <w:spacing w:line="480" w:lineRule="auto"/>
        <w:rPr>
          <w:rFonts w:ascii="Times New Roman" w:hAnsi="Times New Roman" w:cs="Times New Roman"/>
          <w:sz w:val="24"/>
          <w:szCs w:val="24"/>
        </w:rPr>
      </w:pPr>
    </w:p>
    <w:p w:rsidR="00DE72B2" w:rsidRDefault="00DE72B2" w:rsidP="00DE72B2">
      <w:pPr>
        <w:spacing w:line="480" w:lineRule="auto"/>
        <w:rPr>
          <w:rFonts w:ascii="Times New Roman" w:hAnsi="Times New Roman" w:cs="Times New Roman"/>
          <w:sz w:val="24"/>
          <w:szCs w:val="24"/>
        </w:rPr>
      </w:pPr>
    </w:p>
    <w:p w:rsidR="00D039F6" w:rsidRDefault="00D039F6" w:rsidP="00D039F6">
      <w:pPr>
        <w:spacing w:line="360" w:lineRule="auto"/>
        <w:rPr>
          <w:rFonts w:ascii="Times New Roman" w:hAnsi="Times New Roman" w:cs="Times New Roman"/>
          <w:sz w:val="24"/>
          <w:szCs w:val="24"/>
        </w:rPr>
      </w:pPr>
    </w:p>
    <w:p w:rsidR="00D039F6" w:rsidRDefault="00D039F6" w:rsidP="00D039F6">
      <w:pPr>
        <w:spacing w:line="360" w:lineRule="auto"/>
        <w:rPr>
          <w:rFonts w:ascii="Times New Roman" w:hAnsi="Times New Roman" w:cs="Times New Roman"/>
          <w:sz w:val="24"/>
          <w:szCs w:val="24"/>
        </w:rPr>
      </w:pPr>
    </w:p>
    <w:p w:rsidR="00DE72B2" w:rsidRPr="00DE72B2" w:rsidRDefault="00DE72B2" w:rsidP="00D039F6">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E72B2" w:rsidRDefault="00DE72B2" w:rsidP="00DE72B2">
      <w:pPr>
        <w:spacing w:after="0" w:line="360" w:lineRule="auto"/>
        <w:ind w:left="720" w:hanging="720"/>
        <w:rPr>
          <w:rFonts w:ascii="Times New Roman" w:eastAsia="Times New Roman" w:hAnsi="Times New Roman" w:cs="Times New Roman"/>
          <w:sz w:val="24"/>
          <w:szCs w:val="24"/>
        </w:rPr>
      </w:pPr>
      <w:r w:rsidRPr="00DE72B2">
        <w:rPr>
          <w:rFonts w:ascii="Times New Roman" w:eastAsia="Times New Roman" w:hAnsi="Times New Roman" w:cs="Times New Roman"/>
          <w:sz w:val="24"/>
          <w:szCs w:val="24"/>
        </w:rPr>
        <w:t xml:space="preserve">Bloomberg, M. R. (2013). </w:t>
      </w:r>
      <w:r w:rsidRPr="00DE72B2">
        <w:rPr>
          <w:rFonts w:ascii="Times New Roman" w:eastAsia="Times New Roman" w:hAnsi="Times New Roman" w:cs="Times New Roman"/>
          <w:i/>
          <w:iCs/>
          <w:sz w:val="24"/>
          <w:szCs w:val="24"/>
        </w:rPr>
        <w:t>Reducing gun violence in America: informing policy with evidence and analysis</w:t>
      </w:r>
      <w:r w:rsidRPr="00DE72B2">
        <w:rPr>
          <w:rFonts w:ascii="Times New Roman" w:eastAsia="Times New Roman" w:hAnsi="Times New Roman" w:cs="Times New Roman"/>
          <w:sz w:val="24"/>
          <w:szCs w:val="24"/>
        </w:rPr>
        <w:t>. JHU Press.</w:t>
      </w:r>
    </w:p>
    <w:p w:rsidR="00DE72B2" w:rsidRDefault="00DE72B2" w:rsidP="00DE72B2">
      <w:pPr>
        <w:spacing w:after="0" w:line="360" w:lineRule="auto"/>
        <w:ind w:left="720" w:hanging="720"/>
        <w:rPr>
          <w:rFonts w:ascii="Times New Roman" w:eastAsia="Times New Roman" w:hAnsi="Times New Roman" w:cs="Times New Roman"/>
          <w:sz w:val="24"/>
          <w:szCs w:val="24"/>
        </w:rPr>
      </w:pPr>
    </w:p>
    <w:p w:rsidR="00DE72B2" w:rsidRPr="00DE72B2" w:rsidRDefault="00DE72B2" w:rsidP="00DE72B2">
      <w:pPr>
        <w:spacing w:after="0" w:line="360" w:lineRule="auto"/>
        <w:ind w:left="720" w:hanging="720"/>
        <w:rPr>
          <w:rFonts w:ascii="Times New Roman" w:eastAsia="Times New Roman" w:hAnsi="Times New Roman" w:cs="Times New Roman"/>
          <w:sz w:val="24"/>
          <w:szCs w:val="24"/>
        </w:rPr>
      </w:pPr>
      <w:r w:rsidRPr="00DE72B2">
        <w:rPr>
          <w:rFonts w:ascii="Times New Roman" w:eastAsia="Times New Roman" w:hAnsi="Times New Roman" w:cs="Times New Roman"/>
          <w:sz w:val="24"/>
          <w:szCs w:val="24"/>
        </w:rPr>
        <w:t xml:space="preserve">Choe, J. Y., Teplin, L. A., &amp; Abram, K. M. (2008). Perpetration of violence, violent victimization, and severe mental illness: balancing public health concerns. </w:t>
      </w:r>
      <w:r w:rsidRPr="00DE72B2">
        <w:rPr>
          <w:rFonts w:ascii="Times New Roman" w:eastAsia="Times New Roman" w:hAnsi="Times New Roman" w:cs="Times New Roman"/>
          <w:i/>
          <w:iCs/>
          <w:sz w:val="24"/>
          <w:szCs w:val="24"/>
        </w:rPr>
        <w:t>Psychiatric Services</w:t>
      </w:r>
      <w:r w:rsidRPr="00DE72B2">
        <w:rPr>
          <w:rFonts w:ascii="Times New Roman" w:eastAsia="Times New Roman" w:hAnsi="Times New Roman" w:cs="Times New Roman"/>
          <w:sz w:val="24"/>
          <w:szCs w:val="24"/>
        </w:rPr>
        <w:t xml:space="preserve">, </w:t>
      </w:r>
      <w:r w:rsidRPr="00DE72B2">
        <w:rPr>
          <w:rFonts w:ascii="Times New Roman" w:eastAsia="Times New Roman" w:hAnsi="Times New Roman" w:cs="Times New Roman"/>
          <w:i/>
          <w:iCs/>
          <w:sz w:val="24"/>
          <w:szCs w:val="24"/>
        </w:rPr>
        <w:t>59</w:t>
      </w:r>
      <w:r w:rsidRPr="00DE72B2">
        <w:rPr>
          <w:rFonts w:ascii="Times New Roman" w:eastAsia="Times New Roman" w:hAnsi="Times New Roman" w:cs="Times New Roman"/>
          <w:sz w:val="24"/>
          <w:szCs w:val="24"/>
        </w:rPr>
        <w:t>(2), 153-164.</w:t>
      </w:r>
    </w:p>
    <w:p w:rsidR="00DE72B2" w:rsidRPr="00DE72B2" w:rsidRDefault="00DE72B2" w:rsidP="00DE72B2">
      <w:pPr>
        <w:spacing w:after="0" w:line="360" w:lineRule="auto"/>
        <w:ind w:left="720" w:hanging="720"/>
        <w:rPr>
          <w:rFonts w:ascii="Times New Roman" w:eastAsia="Times New Roman" w:hAnsi="Times New Roman" w:cs="Times New Roman"/>
          <w:sz w:val="24"/>
          <w:szCs w:val="24"/>
        </w:rPr>
      </w:pPr>
    </w:p>
    <w:p w:rsidR="00DE72B2" w:rsidRPr="00DE72B2" w:rsidRDefault="00DE72B2" w:rsidP="00DE72B2">
      <w:pPr>
        <w:spacing w:after="0" w:line="360" w:lineRule="auto"/>
        <w:ind w:left="720" w:hanging="720"/>
        <w:rPr>
          <w:rFonts w:ascii="Times New Roman" w:eastAsia="Times New Roman" w:hAnsi="Times New Roman" w:cs="Times New Roman"/>
          <w:sz w:val="24"/>
          <w:szCs w:val="24"/>
        </w:rPr>
      </w:pPr>
      <w:r w:rsidRPr="00DE72B2">
        <w:rPr>
          <w:rFonts w:ascii="Times New Roman" w:eastAsia="Times New Roman" w:hAnsi="Times New Roman" w:cs="Times New Roman"/>
          <w:sz w:val="24"/>
          <w:szCs w:val="24"/>
        </w:rPr>
        <w:t xml:space="preserve">Kleck, G. (2017). </w:t>
      </w:r>
      <w:r w:rsidRPr="00DE72B2">
        <w:rPr>
          <w:rFonts w:ascii="Times New Roman" w:eastAsia="Times New Roman" w:hAnsi="Times New Roman" w:cs="Times New Roman"/>
          <w:i/>
          <w:iCs/>
          <w:sz w:val="24"/>
          <w:szCs w:val="24"/>
        </w:rPr>
        <w:t>Point blank: Guns and violence in America</w:t>
      </w:r>
      <w:r w:rsidRPr="00DE72B2">
        <w:rPr>
          <w:rFonts w:ascii="Times New Roman" w:eastAsia="Times New Roman" w:hAnsi="Times New Roman" w:cs="Times New Roman"/>
          <w:sz w:val="24"/>
          <w:szCs w:val="24"/>
        </w:rPr>
        <w:t>. Routledge.</w:t>
      </w:r>
    </w:p>
    <w:p w:rsidR="0006544D" w:rsidRPr="00DE72B2" w:rsidRDefault="0006544D" w:rsidP="00DE72B2">
      <w:pPr>
        <w:spacing w:line="360" w:lineRule="auto"/>
        <w:ind w:left="720" w:hanging="720"/>
        <w:rPr>
          <w:rFonts w:ascii="Times New Roman" w:hAnsi="Times New Roman" w:cs="Times New Roman"/>
          <w:sz w:val="24"/>
          <w:szCs w:val="24"/>
        </w:rPr>
      </w:pPr>
    </w:p>
    <w:sectPr w:rsidR="0006544D" w:rsidRPr="00DE72B2" w:rsidSect="00ED2B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82A" w:rsidRDefault="005D382A" w:rsidP="00ED2B8E">
      <w:pPr>
        <w:spacing w:after="0" w:line="240" w:lineRule="auto"/>
      </w:pPr>
      <w:r>
        <w:separator/>
      </w:r>
    </w:p>
  </w:endnote>
  <w:endnote w:type="continuationSeparator" w:id="0">
    <w:p w:rsidR="005D382A" w:rsidRDefault="005D382A" w:rsidP="00ED2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82A" w:rsidRDefault="005D382A" w:rsidP="00ED2B8E">
      <w:pPr>
        <w:spacing w:after="0" w:line="240" w:lineRule="auto"/>
      </w:pPr>
      <w:r>
        <w:separator/>
      </w:r>
    </w:p>
  </w:footnote>
  <w:footnote w:type="continuationSeparator" w:id="0">
    <w:p w:rsidR="005D382A" w:rsidRDefault="005D382A" w:rsidP="00ED2B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B8E" w:rsidRPr="00ED2B8E" w:rsidRDefault="00ED2B8E">
    <w:pPr>
      <w:pStyle w:val="Header"/>
      <w:jc w:val="right"/>
      <w:rPr>
        <w:rFonts w:ascii="Times New Roman" w:hAnsi="Times New Roman" w:cs="Times New Roman"/>
        <w:sz w:val="24"/>
        <w:szCs w:val="24"/>
      </w:rPr>
    </w:pPr>
    <w:r w:rsidRPr="00ED2B8E">
      <w:rPr>
        <w:rFonts w:ascii="Times New Roman" w:hAnsi="Times New Roman" w:cs="Times New Roman"/>
        <w:sz w:val="24"/>
        <w:szCs w:val="24"/>
      </w:rPr>
      <w:t>GUN VIOLENCE IN THE US</w:t>
    </w:r>
    <w:sdt>
      <w:sdtPr>
        <w:rPr>
          <w:rFonts w:ascii="Times New Roman" w:hAnsi="Times New Roman" w:cs="Times New Roman"/>
          <w:sz w:val="24"/>
          <w:szCs w:val="24"/>
        </w:rPr>
        <w:id w:val="-122444651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D2B8E">
          <w:rPr>
            <w:rFonts w:ascii="Times New Roman" w:hAnsi="Times New Roman" w:cs="Times New Roman"/>
            <w:sz w:val="24"/>
            <w:szCs w:val="24"/>
          </w:rPr>
          <w:fldChar w:fldCharType="begin"/>
        </w:r>
        <w:r w:rsidRPr="00ED2B8E">
          <w:rPr>
            <w:rFonts w:ascii="Times New Roman" w:hAnsi="Times New Roman" w:cs="Times New Roman"/>
            <w:sz w:val="24"/>
            <w:szCs w:val="24"/>
          </w:rPr>
          <w:instrText xml:space="preserve"> PAGE   \* MERGEFORMAT </w:instrText>
        </w:r>
        <w:r w:rsidRPr="00ED2B8E">
          <w:rPr>
            <w:rFonts w:ascii="Times New Roman" w:hAnsi="Times New Roman" w:cs="Times New Roman"/>
            <w:sz w:val="24"/>
            <w:szCs w:val="24"/>
          </w:rPr>
          <w:fldChar w:fldCharType="separate"/>
        </w:r>
        <w:r w:rsidR="00EB120A">
          <w:rPr>
            <w:rFonts w:ascii="Times New Roman" w:hAnsi="Times New Roman" w:cs="Times New Roman"/>
            <w:noProof/>
            <w:sz w:val="24"/>
            <w:szCs w:val="24"/>
          </w:rPr>
          <w:t>5</w:t>
        </w:r>
        <w:r w:rsidRPr="00ED2B8E">
          <w:rPr>
            <w:rFonts w:ascii="Times New Roman" w:hAnsi="Times New Roman" w:cs="Times New Roman"/>
            <w:noProof/>
            <w:sz w:val="24"/>
            <w:szCs w:val="24"/>
          </w:rPr>
          <w:fldChar w:fldCharType="end"/>
        </w:r>
      </w:sdtContent>
    </w:sdt>
  </w:p>
  <w:p w:rsidR="00ED2B8E" w:rsidRDefault="00ED2B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B8E" w:rsidRPr="00ED2B8E" w:rsidRDefault="00ED2B8E">
    <w:pPr>
      <w:pStyle w:val="Header"/>
      <w:rPr>
        <w:rFonts w:ascii="Times New Roman" w:hAnsi="Times New Roman" w:cs="Times New Roman"/>
        <w:sz w:val="24"/>
        <w:szCs w:val="24"/>
      </w:rPr>
    </w:pPr>
    <w:r w:rsidRPr="00ED2B8E">
      <w:rPr>
        <w:rFonts w:ascii="Times New Roman" w:hAnsi="Times New Roman" w:cs="Times New Roman"/>
        <w:sz w:val="24"/>
        <w:szCs w:val="24"/>
      </w:rPr>
      <w:t xml:space="preserve">Running head: GUN VIOLENCE IN THE US                                                                         </w:t>
    </w:r>
    <w:r>
      <w:rPr>
        <w:rFonts w:ascii="Times New Roman" w:hAnsi="Times New Roman" w:cs="Times New Roman"/>
        <w:sz w:val="24"/>
        <w:szCs w:val="24"/>
      </w:rPr>
      <w:t xml:space="preserve">      </w:t>
    </w:r>
    <w:r w:rsidRPr="00ED2B8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A9D"/>
    <w:rsid w:val="0006544D"/>
    <w:rsid w:val="001A6217"/>
    <w:rsid w:val="002063A7"/>
    <w:rsid w:val="00380EA8"/>
    <w:rsid w:val="00434BF0"/>
    <w:rsid w:val="004F4846"/>
    <w:rsid w:val="005D382A"/>
    <w:rsid w:val="00607370"/>
    <w:rsid w:val="00674A9D"/>
    <w:rsid w:val="006B21FF"/>
    <w:rsid w:val="00714A4B"/>
    <w:rsid w:val="00736FF6"/>
    <w:rsid w:val="007C4894"/>
    <w:rsid w:val="009521C4"/>
    <w:rsid w:val="00A54FA3"/>
    <w:rsid w:val="00AF40C5"/>
    <w:rsid w:val="00BC12BC"/>
    <w:rsid w:val="00BC74CD"/>
    <w:rsid w:val="00CC1C25"/>
    <w:rsid w:val="00D039F6"/>
    <w:rsid w:val="00DE72B2"/>
    <w:rsid w:val="00EB120A"/>
    <w:rsid w:val="00ED2B8E"/>
    <w:rsid w:val="00F1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E0F3ED-9F42-4830-B4B9-A2473617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B8E"/>
  </w:style>
  <w:style w:type="paragraph" w:styleId="Footer">
    <w:name w:val="footer"/>
    <w:basedOn w:val="Normal"/>
    <w:link w:val="FooterChar"/>
    <w:uiPriority w:val="99"/>
    <w:unhideWhenUsed/>
    <w:rsid w:val="00ED2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442814">
      <w:bodyDiv w:val="1"/>
      <w:marLeft w:val="0"/>
      <w:marRight w:val="0"/>
      <w:marTop w:val="0"/>
      <w:marBottom w:val="0"/>
      <w:divBdr>
        <w:top w:val="none" w:sz="0" w:space="0" w:color="auto"/>
        <w:left w:val="none" w:sz="0" w:space="0" w:color="auto"/>
        <w:bottom w:val="none" w:sz="0" w:space="0" w:color="auto"/>
        <w:right w:val="none" w:sz="0" w:space="0" w:color="auto"/>
      </w:divBdr>
      <w:divsChild>
        <w:div w:id="399525023">
          <w:marLeft w:val="0"/>
          <w:marRight w:val="0"/>
          <w:marTop w:val="0"/>
          <w:marBottom w:val="0"/>
          <w:divBdr>
            <w:top w:val="none" w:sz="0" w:space="0" w:color="auto"/>
            <w:left w:val="none" w:sz="0" w:space="0" w:color="auto"/>
            <w:bottom w:val="none" w:sz="0" w:space="0" w:color="auto"/>
            <w:right w:val="none" w:sz="0" w:space="0" w:color="auto"/>
          </w:divBdr>
        </w:div>
      </w:divsChild>
    </w:div>
    <w:div w:id="699940271">
      <w:bodyDiv w:val="1"/>
      <w:marLeft w:val="0"/>
      <w:marRight w:val="0"/>
      <w:marTop w:val="0"/>
      <w:marBottom w:val="0"/>
      <w:divBdr>
        <w:top w:val="none" w:sz="0" w:space="0" w:color="auto"/>
        <w:left w:val="none" w:sz="0" w:space="0" w:color="auto"/>
        <w:bottom w:val="none" w:sz="0" w:space="0" w:color="auto"/>
        <w:right w:val="none" w:sz="0" w:space="0" w:color="auto"/>
      </w:divBdr>
      <w:divsChild>
        <w:div w:id="1148478545">
          <w:marLeft w:val="0"/>
          <w:marRight w:val="0"/>
          <w:marTop w:val="0"/>
          <w:marBottom w:val="0"/>
          <w:divBdr>
            <w:top w:val="none" w:sz="0" w:space="0" w:color="auto"/>
            <w:left w:val="none" w:sz="0" w:space="0" w:color="auto"/>
            <w:bottom w:val="none" w:sz="0" w:space="0" w:color="auto"/>
            <w:right w:val="none" w:sz="0" w:space="0" w:color="auto"/>
          </w:divBdr>
        </w:div>
      </w:divsChild>
    </w:div>
    <w:div w:id="723411228">
      <w:bodyDiv w:val="1"/>
      <w:marLeft w:val="0"/>
      <w:marRight w:val="0"/>
      <w:marTop w:val="0"/>
      <w:marBottom w:val="0"/>
      <w:divBdr>
        <w:top w:val="none" w:sz="0" w:space="0" w:color="auto"/>
        <w:left w:val="none" w:sz="0" w:space="0" w:color="auto"/>
        <w:bottom w:val="none" w:sz="0" w:space="0" w:color="auto"/>
        <w:right w:val="none" w:sz="0" w:space="0" w:color="auto"/>
      </w:divBdr>
      <w:divsChild>
        <w:div w:id="1188788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user</cp:lastModifiedBy>
  <cp:revision>2</cp:revision>
  <dcterms:created xsi:type="dcterms:W3CDTF">2018-05-01T20:39:00Z</dcterms:created>
  <dcterms:modified xsi:type="dcterms:W3CDTF">2018-05-01T20:39:00Z</dcterms:modified>
</cp:coreProperties>
</file>